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4264" w14:textId="3475A3BC" w:rsidR="00112245" w:rsidRDefault="00810E12" w:rsidP="00BC6649">
      <w:pPr>
        <w:pStyle w:val="BodyText"/>
        <w:spacing w:line="295" w:lineRule="auto"/>
        <w:ind w:left="119"/>
      </w:pPr>
      <w:r>
        <w:rPr>
          <w:color w:val="3D3C3C"/>
        </w:rPr>
        <w:t>P</w:t>
      </w:r>
      <w:r w:rsidR="00927019">
        <w:rPr>
          <w:color w:val="3D3C3C"/>
        </w:rPr>
        <w:t xml:space="preserve">UBLIC NOTICE The </w:t>
      </w:r>
      <w:r w:rsidR="00AA712C">
        <w:rPr>
          <w:color w:val="3D3C3C"/>
        </w:rPr>
        <w:t>Village of West Lafayette</w:t>
      </w:r>
      <w:r w:rsidR="00927019">
        <w:rPr>
          <w:color w:val="3D3C3C"/>
        </w:rPr>
        <w:t xml:space="preserve"> intends to contract for </w:t>
      </w:r>
      <w:r w:rsidR="00DE5B23">
        <w:rPr>
          <w:color w:val="3D3C3C"/>
        </w:rPr>
        <w:t>funding acquisition</w:t>
      </w:r>
      <w:r w:rsidR="007F6885">
        <w:rPr>
          <w:color w:val="3D3C3C"/>
        </w:rPr>
        <w:t xml:space="preserve"> and administration</w:t>
      </w:r>
      <w:r w:rsidR="00DE5B23">
        <w:rPr>
          <w:color w:val="3D3C3C"/>
        </w:rPr>
        <w:t xml:space="preserve">, </w:t>
      </w:r>
      <w:r w:rsidR="00927019">
        <w:rPr>
          <w:color w:val="3D3C3C"/>
        </w:rPr>
        <w:t>engineering</w:t>
      </w:r>
      <w:r w:rsidR="00942B91">
        <w:rPr>
          <w:color w:val="3D3C3C"/>
        </w:rPr>
        <w:t>, surveying and construction</w:t>
      </w:r>
      <w:r w:rsidR="00927019">
        <w:rPr>
          <w:color w:val="3D3C3C"/>
        </w:rPr>
        <w:t xml:space="preserve"> services in connection with </w:t>
      </w:r>
      <w:r w:rsidR="00BC6649">
        <w:rPr>
          <w:color w:val="3D3C3C"/>
        </w:rPr>
        <w:t>fut</w:t>
      </w:r>
      <w:r w:rsidR="00AA712C">
        <w:rPr>
          <w:color w:val="3D3C3C"/>
        </w:rPr>
        <w:t>ure sidewalk masterplan</w:t>
      </w:r>
      <w:r w:rsidR="00BC6649">
        <w:rPr>
          <w:color w:val="3D3C3C"/>
        </w:rPr>
        <w:t xml:space="preserve">. </w:t>
      </w:r>
      <w:r w:rsidR="00AA712C" w:rsidRPr="00AA712C">
        <w:rPr>
          <w:color w:val="FF0000"/>
        </w:rPr>
        <w:t xml:space="preserve">The proposed sidewalk masterplan </w:t>
      </w:r>
      <w:r w:rsidR="00AA712C">
        <w:rPr>
          <w:color w:val="FF0000"/>
        </w:rPr>
        <w:t>is expected to take 3-5 years to complete.</w:t>
      </w:r>
      <w:r w:rsidR="00BC6649">
        <w:rPr>
          <w:color w:val="3D3C3C"/>
        </w:rPr>
        <w:t xml:space="preserve"> </w:t>
      </w:r>
      <w:r w:rsidR="00927019">
        <w:rPr>
          <w:color w:val="3D3C3C"/>
        </w:rPr>
        <w:t xml:space="preserve">Engineering firms interested in being considered for a contract to provide the required services should reply with a </w:t>
      </w:r>
      <w:r w:rsidR="00BC6649">
        <w:rPr>
          <w:color w:val="3D3C3C"/>
        </w:rPr>
        <w:t xml:space="preserve">single </w:t>
      </w:r>
      <w:r w:rsidR="00927019">
        <w:rPr>
          <w:color w:val="3D3C3C"/>
        </w:rPr>
        <w:t xml:space="preserve">statement of qualifications no later than </w:t>
      </w:r>
      <w:r w:rsidR="00AA712C" w:rsidRPr="00FD2345">
        <w:rPr>
          <w:color w:val="3D3C3C"/>
        </w:rPr>
        <w:t>December 13</w:t>
      </w:r>
      <w:r w:rsidR="00AA712C" w:rsidRPr="00FD2345">
        <w:rPr>
          <w:color w:val="3D3C3C"/>
          <w:vertAlign w:val="superscript"/>
        </w:rPr>
        <w:t>th</w:t>
      </w:r>
      <w:r w:rsidR="00927019" w:rsidRPr="00FD2345">
        <w:rPr>
          <w:color w:val="3D3C3C"/>
        </w:rPr>
        <w:t xml:space="preserve"> by 4:00 p.m</w:t>
      </w:r>
      <w:r w:rsidR="00927019">
        <w:rPr>
          <w:color w:val="3D3C3C"/>
        </w:rPr>
        <w:t>. Statements received after this deadline will not be considered. Statements of qualifications should include information regarding  the firm's history; education and experience of owners and key technical personnel; the technical expertise of the firm's current staff; the firm's experience in designing similar projects within the last five years; the firm's experience with applying for funding assistance programs</w:t>
      </w:r>
      <w:r w:rsidR="00CE75EA">
        <w:rPr>
          <w:color w:val="3D3C3C"/>
        </w:rPr>
        <w:t xml:space="preserve"> (a must)</w:t>
      </w:r>
      <w:r w:rsidR="00927019">
        <w:rPr>
          <w:color w:val="3D3C3C"/>
        </w:rPr>
        <w:t xml:space="preserve">; availability of staff; the firm's equipment and facilities; references; firm's proximity to the </w:t>
      </w:r>
      <w:r w:rsidR="00DE5B23">
        <w:rPr>
          <w:color w:val="3D3C3C"/>
        </w:rPr>
        <w:t>Village</w:t>
      </w:r>
      <w:r w:rsidR="00927019">
        <w:rPr>
          <w:color w:val="3D3C3C"/>
        </w:rPr>
        <w:t xml:space="preserve"> and any experience and work history with the </w:t>
      </w:r>
      <w:r w:rsidR="00AA712C">
        <w:rPr>
          <w:color w:val="3D3C3C"/>
        </w:rPr>
        <w:t>Village of West Lafayette</w:t>
      </w:r>
      <w:r>
        <w:rPr>
          <w:color w:val="3D3C3C"/>
        </w:rPr>
        <w:t>, however not required</w:t>
      </w:r>
      <w:r w:rsidR="00927019">
        <w:rPr>
          <w:color w:val="3D3C3C"/>
        </w:rPr>
        <w:t>. The project</w:t>
      </w:r>
      <w:r w:rsidR="00BC6649">
        <w:rPr>
          <w:color w:val="3D3C3C"/>
        </w:rPr>
        <w:t>s</w:t>
      </w:r>
      <w:r w:rsidR="00927019">
        <w:rPr>
          <w:color w:val="3D3C3C"/>
        </w:rPr>
        <w:t xml:space="preserve"> </w:t>
      </w:r>
      <w:r w:rsidR="00DE5B23">
        <w:rPr>
          <w:color w:val="3D3C3C"/>
        </w:rPr>
        <w:t>will</w:t>
      </w:r>
      <w:r w:rsidR="00BC6649">
        <w:rPr>
          <w:color w:val="3D3C3C"/>
        </w:rPr>
        <w:t xml:space="preserve"> </w:t>
      </w:r>
      <w:r w:rsidR="00927019">
        <w:rPr>
          <w:color w:val="3D3C3C"/>
        </w:rPr>
        <w:t xml:space="preserve">include the acquisition </w:t>
      </w:r>
      <w:r w:rsidR="00216255">
        <w:rPr>
          <w:color w:val="3D3C3C"/>
        </w:rPr>
        <w:t xml:space="preserve">of funding </w:t>
      </w:r>
      <w:r w:rsidR="00DE5B23">
        <w:rPr>
          <w:color w:val="3D3C3C"/>
        </w:rPr>
        <w:t xml:space="preserve">and administering </w:t>
      </w:r>
      <w:r w:rsidR="00216255">
        <w:rPr>
          <w:color w:val="3D3C3C"/>
        </w:rPr>
        <w:t>the funds through close-out</w:t>
      </w:r>
      <w:r w:rsidR="00DE5B23">
        <w:rPr>
          <w:color w:val="3D3C3C"/>
        </w:rPr>
        <w:t xml:space="preserve"> (anticipated funding sources: ODOT and CDBG – CIG)</w:t>
      </w:r>
      <w:r w:rsidR="00927019">
        <w:rPr>
          <w:color w:val="3D3C3C"/>
        </w:rPr>
        <w:t>, preparation of</w:t>
      </w:r>
      <w:r>
        <w:rPr>
          <w:color w:val="3D3C3C"/>
        </w:rPr>
        <w:t xml:space="preserve"> preliminary </w:t>
      </w:r>
      <w:r w:rsidR="00942B91">
        <w:rPr>
          <w:color w:val="3D3C3C"/>
        </w:rPr>
        <w:t xml:space="preserve">and </w:t>
      </w:r>
      <w:r>
        <w:rPr>
          <w:color w:val="3D3C3C"/>
        </w:rPr>
        <w:t xml:space="preserve">final design, </w:t>
      </w:r>
      <w:r w:rsidR="00927019">
        <w:rPr>
          <w:color w:val="3D3C3C"/>
        </w:rPr>
        <w:t xml:space="preserve">construction plans and specifications, and bidding and construction phase engineering services </w:t>
      </w:r>
      <w:r w:rsidR="00942B91">
        <w:rPr>
          <w:color w:val="3D3C3C"/>
        </w:rPr>
        <w:t xml:space="preserve">including Resident Project Representative </w:t>
      </w:r>
      <w:r w:rsidR="00927019">
        <w:rPr>
          <w:color w:val="3D3C3C"/>
        </w:rPr>
        <w:t>for the referenced project</w:t>
      </w:r>
      <w:r w:rsidR="00BC6649">
        <w:rPr>
          <w:color w:val="3D3C3C"/>
        </w:rPr>
        <w:t>s</w:t>
      </w:r>
      <w:r w:rsidR="00927019">
        <w:rPr>
          <w:color w:val="3D3C3C"/>
        </w:rPr>
        <w:t xml:space="preserve">. The </w:t>
      </w:r>
      <w:r w:rsidR="00DE5B23">
        <w:rPr>
          <w:color w:val="3D3C3C"/>
        </w:rPr>
        <w:t>Village of West Lafayette</w:t>
      </w:r>
      <w:r w:rsidR="00BC6649">
        <w:rPr>
          <w:color w:val="3D3C3C"/>
        </w:rPr>
        <w:t xml:space="preserve"> may wish to retain the selected firm for the </w:t>
      </w:r>
      <w:r w:rsidR="00DE5B23">
        <w:rPr>
          <w:color w:val="3D3C3C"/>
        </w:rPr>
        <w:t>3-5</w:t>
      </w:r>
      <w:r w:rsidR="00BC6649">
        <w:rPr>
          <w:color w:val="3D3C3C"/>
        </w:rPr>
        <w:t xml:space="preserve"> years </w:t>
      </w:r>
      <w:r w:rsidR="00DE5B23">
        <w:rPr>
          <w:color w:val="3D3C3C"/>
        </w:rPr>
        <w:t>(in order to complete the sidewalk masterplan plan)</w:t>
      </w:r>
      <w:r w:rsidR="00BC6649">
        <w:rPr>
          <w:color w:val="3D3C3C"/>
        </w:rPr>
        <w:t>and two 2-year extensions, at their option.</w:t>
      </w:r>
      <w:r w:rsidR="00927019">
        <w:rPr>
          <w:color w:val="3D3C3C"/>
        </w:rPr>
        <w:t xml:space="preserve"> Statements of qualifications shall be transmitted to: </w:t>
      </w:r>
      <w:r w:rsidR="00AA712C" w:rsidRPr="008549DD">
        <w:rPr>
          <w:color w:val="3D3C3C"/>
        </w:rPr>
        <w:t>West Lafayette, Mayor Stephen Bordenkircher</w:t>
      </w:r>
      <w:r w:rsidR="00BC6649" w:rsidRPr="008549DD">
        <w:rPr>
          <w:color w:val="3D3C3C"/>
        </w:rPr>
        <w:t xml:space="preserve">, </w:t>
      </w:r>
      <w:r w:rsidR="00AA712C" w:rsidRPr="008549DD">
        <w:rPr>
          <w:color w:val="3D3C3C"/>
        </w:rPr>
        <w:t>113 East Railroad Street</w:t>
      </w:r>
      <w:r w:rsidR="00BC6649" w:rsidRPr="008549DD">
        <w:rPr>
          <w:color w:val="3D3C3C"/>
        </w:rPr>
        <w:t xml:space="preserve">, </w:t>
      </w:r>
      <w:r w:rsidR="00AA712C" w:rsidRPr="008549DD">
        <w:rPr>
          <w:color w:val="3D3C3C"/>
        </w:rPr>
        <w:t>West Lafayette</w:t>
      </w:r>
      <w:r w:rsidR="00BC6649" w:rsidRPr="008549DD">
        <w:rPr>
          <w:color w:val="3D3C3C"/>
        </w:rPr>
        <w:t xml:space="preserve">, Ohio </w:t>
      </w:r>
      <w:r w:rsidR="00AA712C">
        <w:rPr>
          <w:color w:val="3D3C3C"/>
        </w:rPr>
        <w:t>43845</w:t>
      </w:r>
      <w:r w:rsidR="00927019">
        <w:rPr>
          <w:color w:val="3D3C3C"/>
        </w:rPr>
        <w:t xml:space="preserve">. As required by Ohio Revised Code 153.65-71, responding firms will be evaluated and ranked in order of their qualifications. Following this evaluation, the </w:t>
      </w:r>
      <w:r w:rsidR="00DE5B23">
        <w:rPr>
          <w:color w:val="3D3C3C"/>
        </w:rPr>
        <w:t>Village Mayor and Council</w:t>
      </w:r>
      <w:r w:rsidR="00927019">
        <w:rPr>
          <w:color w:val="3D3C3C"/>
        </w:rPr>
        <w:t xml:space="preserve"> will enter into contract negotiations with the most highly </w:t>
      </w:r>
      <w:r w:rsidR="00927019" w:rsidRPr="00FE27D8">
        <w:rPr>
          <w:color w:val="3D3C3C"/>
        </w:rPr>
        <w:t xml:space="preserve">qualified firm. </w:t>
      </w:r>
      <w:bookmarkStart w:id="0" w:name="_GoBack"/>
      <w:bookmarkEnd w:id="0"/>
    </w:p>
    <w:sectPr w:rsidR="00112245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45"/>
    <w:rsid w:val="00023CA3"/>
    <w:rsid w:val="00112245"/>
    <w:rsid w:val="00216255"/>
    <w:rsid w:val="002C6084"/>
    <w:rsid w:val="007F6885"/>
    <w:rsid w:val="00810E12"/>
    <w:rsid w:val="00831D17"/>
    <w:rsid w:val="008549DD"/>
    <w:rsid w:val="00927019"/>
    <w:rsid w:val="00942B91"/>
    <w:rsid w:val="009C0B4A"/>
    <w:rsid w:val="00AA712C"/>
    <w:rsid w:val="00BC6649"/>
    <w:rsid w:val="00CC135F"/>
    <w:rsid w:val="00CE75EA"/>
    <w:rsid w:val="00DE5B23"/>
    <w:rsid w:val="00E01211"/>
    <w:rsid w:val="00F2782F"/>
    <w:rsid w:val="00FD2345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118A"/>
  <w15:docId w15:val="{0874DF29-CB4A-4F92-8C91-6593F3B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89110-781F-4151-8F5E-00D7FBB60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B5983-A0E4-4E53-95C3-C3A226BAA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C75CF-E686-4C8D-B194-834049D64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D. Hamit</dc:creator>
  <cp:lastModifiedBy>Amy Bourne</cp:lastModifiedBy>
  <cp:revision>4</cp:revision>
  <cp:lastPrinted>2019-07-15T18:36:00Z</cp:lastPrinted>
  <dcterms:created xsi:type="dcterms:W3CDTF">2019-11-27T13:55:00Z</dcterms:created>
  <dcterms:modified xsi:type="dcterms:W3CDTF">2019-11-27T15:12:00Z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Acrobat PDFMaker 15 for Microsoft Outlook</vt:lpwstr>
  </property>
  <property fmtid="{D5CDD505-2E9C-101B-9397-08002B2CF9AE}" pid="4" name="LastSaved">
    <vt:filetime>2019-07-02T00:00:00Z</vt:filetime>
  </property>
  <property fmtid="{D5CDD505-2E9C-101B-9397-08002B2CF9AE}" pid="5" name="ContentTypeId">
    <vt:lpwstr>0x01010061A102A066EE9641A8781504F36649F1</vt:lpwstr>
  </property>
</Properties>
</file>