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A59D" w14:textId="77777777" w:rsidR="00BB0F09" w:rsidRPr="00FE1649" w:rsidRDefault="00EB2414" w:rsidP="00EB2414">
      <w:pPr>
        <w:jc w:val="center"/>
        <w:rPr>
          <w:rFonts w:cstheme="minorHAnsi"/>
          <w:b/>
          <w:sz w:val="28"/>
          <w:szCs w:val="24"/>
        </w:rPr>
      </w:pPr>
      <w:r w:rsidRPr="00FE1649">
        <w:rPr>
          <w:rFonts w:cstheme="minorHAnsi"/>
          <w:b/>
          <w:sz w:val="28"/>
          <w:szCs w:val="24"/>
        </w:rPr>
        <w:t>Press Release</w:t>
      </w:r>
    </w:p>
    <w:p w14:paraId="054C76E5" w14:textId="77777777" w:rsidR="00537992" w:rsidRPr="00FE1649" w:rsidRDefault="00FE1649" w:rsidP="00EB2414">
      <w:pPr>
        <w:jc w:val="center"/>
        <w:rPr>
          <w:rFonts w:cstheme="minorHAnsi"/>
          <w:b/>
          <w:sz w:val="24"/>
          <w:szCs w:val="24"/>
        </w:rPr>
      </w:pPr>
      <w:r w:rsidRPr="00FE1649">
        <w:rPr>
          <w:rFonts w:cstheme="minorHAnsi"/>
          <w:b/>
          <w:sz w:val="24"/>
          <w:szCs w:val="24"/>
        </w:rPr>
        <w:t>Coshocton</w:t>
      </w:r>
      <w:r w:rsidR="00EB2414" w:rsidRPr="00FE1649">
        <w:rPr>
          <w:rFonts w:cstheme="minorHAnsi"/>
          <w:b/>
          <w:sz w:val="24"/>
          <w:szCs w:val="24"/>
        </w:rPr>
        <w:t xml:space="preserve"> County</w:t>
      </w:r>
      <w:r w:rsidR="00737814" w:rsidRPr="00FE1649">
        <w:rPr>
          <w:rFonts w:cstheme="minorHAnsi"/>
          <w:b/>
          <w:sz w:val="24"/>
          <w:szCs w:val="24"/>
        </w:rPr>
        <w:t xml:space="preserve"> 202</w:t>
      </w:r>
      <w:r w:rsidR="00903313">
        <w:rPr>
          <w:rFonts w:cstheme="minorHAnsi"/>
          <w:b/>
          <w:sz w:val="24"/>
          <w:szCs w:val="24"/>
        </w:rPr>
        <w:t>1</w:t>
      </w:r>
      <w:r w:rsidR="00737814" w:rsidRPr="00FE1649">
        <w:rPr>
          <w:rFonts w:cstheme="minorHAnsi"/>
          <w:b/>
          <w:sz w:val="24"/>
          <w:szCs w:val="24"/>
        </w:rPr>
        <w:t xml:space="preserve"> </w:t>
      </w:r>
      <w:r w:rsidR="00EB2414" w:rsidRPr="00FE1649">
        <w:rPr>
          <w:rFonts w:cstheme="minorHAnsi"/>
          <w:b/>
          <w:sz w:val="24"/>
          <w:szCs w:val="24"/>
        </w:rPr>
        <w:t>Summer Food Service Program</w:t>
      </w:r>
    </w:p>
    <w:p w14:paraId="6179D028" w14:textId="77777777" w:rsidR="00737814" w:rsidRPr="00FE1649" w:rsidRDefault="00F33B5D">
      <w:pPr>
        <w:rPr>
          <w:rFonts w:cstheme="minorHAnsi"/>
          <w:sz w:val="24"/>
          <w:szCs w:val="24"/>
        </w:rPr>
      </w:pPr>
      <w:r w:rsidRPr="00FE1649">
        <w:rPr>
          <w:rFonts w:cstheme="minorHAnsi"/>
          <w:sz w:val="24"/>
          <w:szCs w:val="24"/>
        </w:rPr>
        <w:t>The U.S. Department of Agriculture’s (</w:t>
      </w:r>
      <w:r w:rsidR="00F70F8B">
        <w:rPr>
          <w:rFonts w:cstheme="minorHAnsi"/>
          <w:sz w:val="24"/>
          <w:szCs w:val="24"/>
        </w:rPr>
        <w:t>*</w:t>
      </w:r>
      <w:r w:rsidRPr="00FE1649">
        <w:rPr>
          <w:rFonts w:cstheme="minorHAnsi"/>
          <w:sz w:val="24"/>
          <w:szCs w:val="24"/>
        </w:rPr>
        <w:t>USDA) Summer Food Service Program</w:t>
      </w:r>
      <w:r w:rsidR="006C4161">
        <w:rPr>
          <w:rFonts w:cstheme="minorHAnsi"/>
          <w:sz w:val="24"/>
          <w:szCs w:val="24"/>
        </w:rPr>
        <w:t xml:space="preserve"> (SFSP)</w:t>
      </w:r>
      <w:r w:rsidRPr="00FE1649">
        <w:rPr>
          <w:rFonts w:cstheme="minorHAnsi"/>
          <w:sz w:val="24"/>
          <w:szCs w:val="24"/>
        </w:rPr>
        <w:t>, also known as the Summer Meals Program, provides kids and teens in low income areas free</w:t>
      </w:r>
      <w:r w:rsidR="00312E98">
        <w:rPr>
          <w:rFonts w:cstheme="minorHAnsi"/>
          <w:sz w:val="24"/>
          <w:szCs w:val="24"/>
        </w:rPr>
        <w:t xml:space="preserve"> meals when school is out.  Th</w:t>
      </w:r>
      <w:r w:rsidR="00FE1649" w:rsidRPr="00FE1649">
        <w:rPr>
          <w:rFonts w:cstheme="minorHAnsi"/>
          <w:sz w:val="24"/>
          <w:szCs w:val="24"/>
        </w:rPr>
        <w:t>is</w:t>
      </w:r>
      <w:r w:rsidR="00312E98">
        <w:rPr>
          <w:rFonts w:cstheme="minorHAnsi"/>
          <w:sz w:val="24"/>
          <w:szCs w:val="24"/>
        </w:rPr>
        <w:t xml:space="preserve"> is</w:t>
      </w:r>
      <w:r w:rsidR="00FE1649" w:rsidRPr="00FE1649">
        <w:rPr>
          <w:rFonts w:cstheme="minorHAnsi"/>
          <w:sz w:val="24"/>
          <w:szCs w:val="24"/>
        </w:rPr>
        <w:t xml:space="preserve"> a federally-funded and </w:t>
      </w:r>
      <w:r w:rsidRPr="00FE1649">
        <w:rPr>
          <w:rFonts w:cstheme="minorHAnsi"/>
          <w:sz w:val="24"/>
          <w:szCs w:val="24"/>
        </w:rPr>
        <w:t>state administered program.  It provides free healthy meals to children and teens during the summer months</w:t>
      </w:r>
      <w:r w:rsidR="00737814" w:rsidRPr="00FE1649">
        <w:rPr>
          <w:rFonts w:cstheme="minorHAnsi"/>
          <w:sz w:val="24"/>
          <w:szCs w:val="24"/>
        </w:rPr>
        <w:t xml:space="preserve">. </w:t>
      </w:r>
    </w:p>
    <w:p w14:paraId="19338BBD" w14:textId="77777777" w:rsidR="00903C88" w:rsidRPr="00FE1649" w:rsidRDefault="00F33B5D" w:rsidP="00903C88">
      <w:pPr>
        <w:rPr>
          <w:rFonts w:cstheme="minorHAnsi"/>
          <w:sz w:val="24"/>
          <w:szCs w:val="24"/>
        </w:rPr>
      </w:pPr>
      <w:r w:rsidRPr="00FE1649">
        <w:rPr>
          <w:rFonts w:cstheme="minorHAnsi"/>
          <w:sz w:val="24"/>
          <w:szCs w:val="24"/>
        </w:rPr>
        <w:t>For summer 20</w:t>
      </w:r>
      <w:r w:rsidR="00C911C2" w:rsidRPr="00FE1649">
        <w:rPr>
          <w:rFonts w:cstheme="minorHAnsi"/>
          <w:sz w:val="24"/>
          <w:szCs w:val="24"/>
        </w:rPr>
        <w:t>2</w:t>
      </w:r>
      <w:r w:rsidR="00903313">
        <w:rPr>
          <w:rFonts w:cstheme="minorHAnsi"/>
          <w:sz w:val="24"/>
          <w:szCs w:val="24"/>
        </w:rPr>
        <w:t>1</w:t>
      </w:r>
      <w:r w:rsidRPr="00FE1649">
        <w:rPr>
          <w:rFonts w:cstheme="minorHAnsi"/>
          <w:sz w:val="24"/>
          <w:szCs w:val="24"/>
        </w:rPr>
        <w:t xml:space="preserve">, </w:t>
      </w:r>
      <w:proofErr w:type="spellStart"/>
      <w:r w:rsidRPr="00FE1649">
        <w:rPr>
          <w:rFonts w:cstheme="minorHAnsi"/>
          <w:sz w:val="24"/>
          <w:szCs w:val="24"/>
        </w:rPr>
        <w:t>Kno</w:t>
      </w:r>
      <w:proofErr w:type="spellEnd"/>
      <w:r w:rsidRPr="00FE1649">
        <w:rPr>
          <w:rFonts w:cstheme="minorHAnsi"/>
          <w:sz w:val="24"/>
          <w:szCs w:val="24"/>
        </w:rPr>
        <w:t xml:space="preserve"> Ho Co Ashland Community Action will sponsor the Summer Food Service Program in </w:t>
      </w:r>
      <w:r w:rsidR="00FE1649" w:rsidRPr="00FE1649">
        <w:rPr>
          <w:rFonts w:cstheme="minorHAnsi"/>
          <w:sz w:val="24"/>
          <w:szCs w:val="24"/>
        </w:rPr>
        <w:t xml:space="preserve">Coshocton </w:t>
      </w:r>
      <w:r w:rsidRPr="00FE1649">
        <w:rPr>
          <w:rFonts w:cstheme="minorHAnsi"/>
          <w:sz w:val="24"/>
          <w:szCs w:val="24"/>
        </w:rPr>
        <w:t xml:space="preserve">County.  There is no sign up required.  </w:t>
      </w:r>
      <w:r w:rsidR="00903C88" w:rsidRPr="00FE1649">
        <w:rPr>
          <w:rFonts w:cstheme="minorHAnsi"/>
          <w:sz w:val="24"/>
          <w:szCs w:val="24"/>
        </w:rPr>
        <w:t xml:space="preserve">Lunch for kids 18 and under will be provided free at </w:t>
      </w:r>
      <w:r w:rsidR="00FE1649" w:rsidRPr="00FE1649">
        <w:rPr>
          <w:rFonts w:cstheme="minorHAnsi"/>
          <w:sz w:val="24"/>
          <w:szCs w:val="24"/>
        </w:rPr>
        <w:t xml:space="preserve">five </w:t>
      </w:r>
      <w:r w:rsidR="00903C88" w:rsidRPr="00FE1649">
        <w:rPr>
          <w:rFonts w:cstheme="minorHAnsi"/>
          <w:sz w:val="24"/>
          <w:szCs w:val="24"/>
        </w:rPr>
        <w:t>locations</w:t>
      </w:r>
      <w:r w:rsidR="00FE1649" w:rsidRPr="00FE1649">
        <w:rPr>
          <w:rFonts w:cstheme="minorHAnsi"/>
          <w:sz w:val="24"/>
          <w:szCs w:val="24"/>
        </w:rPr>
        <w:t xml:space="preserve"> in Coshocton County </w:t>
      </w:r>
      <w:r w:rsidR="00903C88" w:rsidRPr="00FE1649">
        <w:rPr>
          <w:rFonts w:cstheme="minorHAnsi"/>
          <w:sz w:val="24"/>
          <w:szCs w:val="24"/>
        </w:rPr>
        <w:t xml:space="preserve">from </w:t>
      </w:r>
      <w:r w:rsidR="00903313" w:rsidRPr="006717FA">
        <w:rPr>
          <w:rFonts w:cstheme="minorHAnsi"/>
          <w:sz w:val="24"/>
          <w:szCs w:val="24"/>
          <w:u w:val="single"/>
        </w:rPr>
        <w:t>June 14</w:t>
      </w:r>
      <w:r w:rsidR="00903C88" w:rsidRPr="006717FA">
        <w:rPr>
          <w:rFonts w:cstheme="minorHAnsi"/>
          <w:sz w:val="24"/>
          <w:szCs w:val="24"/>
          <w:u w:val="single"/>
        </w:rPr>
        <w:t xml:space="preserve"> through August </w:t>
      </w:r>
      <w:r w:rsidR="00903313" w:rsidRPr="006717FA">
        <w:rPr>
          <w:rFonts w:cstheme="minorHAnsi"/>
          <w:sz w:val="24"/>
          <w:szCs w:val="24"/>
          <w:u w:val="single"/>
        </w:rPr>
        <w:t>6</w:t>
      </w:r>
      <w:r w:rsidR="00903C88" w:rsidRPr="006717FA">
        <w:rPr>
          <w:rFonts w:cstheme="minorHAnsi"/>
          <w:sz w:val="24"/>
          <w:szCs w:val="24"/>
          <w:u w:val="single"/>
        </w:rPr>
        <w:t>, 202</w:t>
      </w:r>
      <w:r w:rsidR="00903313" w:rsidRPr="006717FA">
        <w:rPr>
          <w:rFonts w:cstheme="minorHAnsi"/>
          <w:sz w:val="24"/>
          <w:szCs w:val="24"/>
          <w:u w:val="single"/>
        </w:rPr>
        <w:t>1</w:t>
      </w:r>
      <w:r w:rsidR="00903C88" w:rsidRPr="006717FA">
        <w:rPr>
          <w:rFonts w:cstheme="minorHAnsi"/>
          <w:sz w:val="24"/>
          <w:szCs w:val="24"/>
          <w:u w:val="single"/>
        </w:rPr>
        <w:t>.</w:t>
      </w:r>
    </w:p>
    <w:p w14:paraId="69849924" w14:textId="77777777" w:rsidR="00F70CA4" w:rsidRPr="00FE1649" w:rsidRDefault="00C911C2">
      <w:pPr>
        <w:rPr>
          <w:rFonts w:cstheme="minorHAnsi"/>
          <w:sz w:val="24"/>
          <w:szCs w:val="24"/>
        </w:rPr>
      </w:pPr>
      <w:r w:rsidRPr="00FE1649">
        <w:rPr>
          <w:rFonts w:cstheme="minorHAnsi"/>
          <w:sz w:val="24"/>
          <w:szCs w:val="24"/>
        </w:rPr>
        <w:t xml:space="preserve">Meals will be served in a “Grab and Go” format, that children are able to take with them and eat </w:t>
      </w:r>
      <w:r w:rsidR="00737814" w:rsidRPr="00FE1649">
        <w:rPr>
          <w:rFonts w:cstheme="minorHAnsi"/>
          <w:sz w:val="24"/>
          <w:szCs w:val="24"/>
        </w:rPr>
        <w:t>away from</w:t>
      </w:r>
      <w:r w:rsidRPr="00FE1649">
        <w:rPr>
          <w:rFonts w:cstheme="minorHAnsi"/>
          <w:sz w:val="24"/>
          <w:szCs w:val="24"/>
        </w:rPr>
        <w:t xml:space="preserve"> the delivery site. </w:t>
      </w:r>
      <w:r w:rsidR="00737814" w:rsidRPr="00FE1649">
        <w:rPr>
          <w:rFonts w:cstheme="minorHAnsi"/>
          <w:sz w:val="24"/>
          <w:szCs w:val="24"/>
        </w:rPr>
        <w:t xml:space="preserve"> Parents </w:t>
      </w:r>
      <w:r w:rsidR="00F70CA4" w:rsidRPr="00FE1649">
        <w:rPr>
          <w:rFonts w:cstheme="minorHAnsi"/>
          <w:sz w:val="24"/>
          <w:szCs w:val="24"/>
        </w:rPr>
        <w:t>can</w:t>
      </w:r>
      <w:r w:rsidR="00737814" w:rsidRPr="00FE1649">
        <w:rPr>
          <w:rFonts w:cstheme="minorHAnsi"/>
          <w:sz w:val="24"/>
          <w:szCs w:val="24"/>
        </w:rPr>
        <w:t xml:space="preserve"> drive </w:t>
      </w:r>
      <w:r w:rsidR="00F70CA4" w:rsidRPr="00FE1649">
        <w:rPr>
          <w:rFonts w:cstheme="minorHAnsi"/>
          <w:sz w:val="24"/>
          <w:szCs w:val="24"/>
        </w:rPr>
        <w:t xml:space="preserve">or walk </w:t>
      </w:r>
      <w:r w:rsidR="00737814" w:rsidRPr="00FE1649">
        <w:rPr>
          <w:rFonts w:cstheme="minorHAnsi"/>
          <w:sz w:val="24"/>
          <w:szCs w:val="24"/>
        </w:rPr>
        <w:t>through each site</w:t>
      </w:r>
      <w:r w:rsidR="00F70CA4" w:rsidRPr="00FE1649">
        <w:rPr>
          <w:rFonts w:cstheme="minorHAnsi"/>
          <w:sz w:val="24"/>
          <w:szCs w:val="24"/>
        </w:rPr>
        <w:t xml:space="preserve"> with their children </w:t>
      </w:r>
      <w:r w:rsidR="00737814" w:rsidRPr="00FE1649">
        <w:rPr>
          <w:rFonts w:cstheme="minorHAnsi"/>
          <w:sz w:val="24"/>
          <w:szCs w:val="24"/>
        </w:rPr>
        <w:t xml:space="preserve">to pick up </w:t>
      </w:r>
      <w:r w:rsidR="00F70CA4" w:rsidRPr="00FE1649">
        <w:rPr>
          <w:rFonts w:cstheme="minorHAnsi"/>
          <w:sz w:val="24"/>
          <w:szCs w:val="24"/>
        </w:rPr>
        <w:t xml:space="preserve">their </w:t>
      </w:r>
      <w:r w:rsidR="00737814" w:rsidRPr="00FE1649">
        <w:rPr>
          <w:rFonts w:cstheme="minorHAnsi"/>
          <w:sz w:val="24"/>
          <w:szCs w:val="24"/>
        </w:rPr>
        <w:t>meals</w:t>
      </w:r>
      <w:r w:rsidR="00F70CA4" w:rsidRPr="00FE1649">
        <w:rPr>
          <w:rFonts w:cstheme="minorHAnsi"/>
          <w:sz w:val="24"/>
          <w:szCs w:val="24"/>
        </w:rPr>
        <w:t xml:space="preserve">. </w:t>
      </w:r>
      <w:r w:rsidR="00C90662" w:rsidRPr="00FE1649">
        <w:rPr>
          <w:rFonts w:cstheme="minorHAnsi"/>
          <w:sz w:val="24"/>
          <w:szCs w:val="24"/>
        </w:rPr>
        <w:t xml:space="preserve"> A limited number of meals will be delivered to each site which will be handed out until gone. </w:t>
      </w:r>
    </w:p>
    <w:p w14:paraId="1EF3DEDC" w14:textId="77777777" w:rsidR="00F33B5D" w:rsidRPr="00FE1649" w:rsidRDefault="00F33B5D">
      <w:pPr>
        <w:rPr>
          <w:rFonts w:cstheme="minorHAnsi"/>
          <w:sz w:val="24"/>
          <w:szCs w:val="24"/>
          <w:u w:val="single"/>
        </w:rPr>
      </w:pPr>
      <w:r w:rsidRPr="00FE1649">
        <w:rPr>
          <w:rFonts w:cstheme="minorHAnsi"/>
          <w:sz w:val="24"/>
          <w:szCs w:val="24"/>
          <w:u w:val="single"/>
        </w:rPr>
        <w:t xml:space="preserve">Meals will be available </w:t>
      </w:r>
      <w:r w:rsidR="00FE1649" w:rsidRPr="00FE1649">
        <w:rPr>
          <w:rFonts w:cstheme="minorHAnsi"/>
          <w:sz w:val="24"/>
          <w:szCs w:val="24"/>
          <w:u w:val="single"/>
        </w:rPr>
        <w:t>Mon</w:t>
      </w:r>
      <w:r w:rsidR="00C911C2" w:rsidRPr="00FE1649">
        <w:rPr>
          <w:rFonts w:cstheme="minorHAnsi"/>
          <w:sz w:val="24"/>
          <w:szCs w:val="24"/>
          <w:u w:val="single"/>
        </w:rPr>
        <w:t xml:space="preserve">days through Fridays </w:t>
      </w:r>
      <w:r w:rsidRPr="00FE1649">
        <w:rPr>
          <w:rFonts w:cstheme="minorHAnsi"/>
          <w:sz w:val="24"/>
          <w:szCs w:val="24"/>
          <w:u w:val="single"/>
        </w:rPr>
        <w:t>at the following locations and times:</w:t>
      </w:r>
    </w:p>
    <w:p w14:paraId="0CB95D2A" w14:textId="77777777" w:rsidR="006C4161" w:rsidRPr="006C4161" w:rsidRDefault="006C4161" w:rsidP="006C4161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6C4161">
        <w:rPr>
          <w:rFonts w:ascii="Cambria" w:eastAsia="Times New Roman" w:hAnsi="Cambria" w:cs="Times New Roman"/>
          <w:sz w:val="24"/>
          <w:szCs w:val="24"/>
        </w:rPr>
        <w:t xml:space="preserve">Meadows Apartments                          </w:t>
      </w:r>
    </w:p>
    <w:p w14:paraId="3E37D36C" w14:textId="77777777" w:rsidR="006C4161" w:rsidRDefault="006C4161" w:rsidP="006C4161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6C4161">
        <w:rPr>
          <w:rFonts w:ascii="Cambria" w:eastAsia="Times New Roman" w:hAnsi="Cambria" w:cs="Times New Roman"/>
          <w:sz w:val="24"/>
          <w:szCs w:val="24"/>
        </w:rPr>
        <w:t>11:30 -11:45</w:t>
      </w:r>
      <w:r w:rsidRPr="006C4161">
        <w:rPr>
          <w:rFonts w:ascii="Cambria" w:eastAsia="Times New Roman" w:hAnsi="Cambria" w:cs="Times New Roman"/>
          <w:sz w:val="24"/>
          <w:szCs w:val="24"/>
        </w:rPr>
        <w:tab/>
      </w:r>
      <w:r w:rsidRPr="006C4161">
        <w:rPr>
          <w:rFonts w:ascii="Cambria" w:eastAsia="Times New Roman" w:hAnsi="Cambria" w:cs="Times New Roman"/>
          <w:sz w:val="24"/>
          <w:szCs w:val="24"/>
        </w:rPr>
        <w:tab/>
      </w:r>
    </w:p>
    <w:p w14:paraId="7EB6B4CA" w14:textId="77777777" w:rsidR="006C4161" w:rsidRDefault="006C4161" w:rsidP="006C416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242B26D" w14:textId="77777777" w:rsidR="006C4161" w:rsidRDefault="006C4161" w:rsidP="006C4161">
      <w:pPr>
        <w:spacing w:after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Ohio Family Counseling </w:t>
      </w:r>
    </w:p>
    <w:p w14:paraId="13C3E1FB" w14:textId="77777777" w:rsidR="006C4161" w:rsidRPr="006C4161" w:rsidRDefault="006C4161" w:rsidP="006C4161">
      <w:pPr>
        <w:spacing w:after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11:45 </w:t>
      </w:r>
      <w:r w:rsidRPr="006C4161">
        <w:rPr>
          <w:rFonts w:ascii="Cambria" w:eastAsia="Times New Roman" w:hAnsi="Cambria" w:cs="Times New Roman"/>
          <w:sz w:val="24"/>
          <w:szCs w:val="24"/>
        </w:rPr>
        <w:tab/>
      </w:r>
      <w:r w:rsidRPr="006C4161">
        <w:rPr>
          <w:rFonts w:ascii="Cambria" w:eastAsia="Times New Roman" w:hAnsi="Cambria" w:cs="Times New Roman"/>
          <w:sz w:val="24"/>
          <w:szCs w:val="24"/>
        </w:rPr>
        <w:tab/>
      </w:r>
      <w:r w:rsidRPr="006C4161">
        <w:rPr>
          <w:rFonts w:ascii="Cambria" w:eastAsia="Times New Roman" w:hAnsi="Cambria" w:cs="Times New Roman"/>
          <w:sz w:val="24"/>
          <w:szCs w:val="24"/>
        </w:rPr>
        <w:tab/>
      </w:r>
    </w:p>
    <w:p w14:paraId="5CC1209D" w14:textId="77777777" w:rsidR="006C4161" w:rsidRPr="006C4161" w:rsidRDefault="006C4161" w:rsidP="006C4161">
      <w:pPr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  <w:r w:rsidRPr="006C4161">
        <w:rPr>
          <w:rFonts w:ascii="Cambria" w:eastAsia="Times New Roman" w:hAnsi="Cambria" w:cs="Times New Roman"/>
          <w:sz w:val="24"/>
          <w:szCs w:val="24"/>
        </w:rPr>
        <w:tab/>
      </w:r>
    </w:p>
    <w:p w14:paraId="780D1D58" w14:textId="77777777" w:rsidR="006C4161" w:rsidRPr="006C4161" w:rsidRDefault="006C4161" w:rsidP="006C4161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6C4161">
        <w:rPr>
          <w:rFonts w:ascii="Cambria" w:eastAsia="Times New Roman" w:hAnsi="Cambria" w:cs="Times New Roman"/>
          <w:sz w:val="24"/>
          <w:szCs w:val="24"/>
        </w:rPr>
        <w:t xml:space="preserve">Heritage Apartments                              </w:t>
      </w:r>
    </w:p>
    <w:p w14:paraId="2A2BB1E8" w14:textId="77777777" w:rsidR="006C4161" w:rsidRPr="006C4161" w:rsidRDefault="006C4161" w:rsidP="006C4161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6C4161">
        <w:rPr>
          <w:rFonts w:ascii="Cambria" w:eastAsia="Times New Roman" w:hAnsi="Cambria" w:cs="Times New Roman"/>
          <w:sz w:val="24"/>
          <w:szCs w:val="24"/>
        </w:rPr>
        <w:t>12:00 – 12:15</w:t>
      </w:r>
      <w:r w:rsidRPr="006C4161">
        <w:rPr>
          <w:rFonts w:ascii="Cambria" w:eastAsia="Times New Roman" w:hAnsi="Cambria" w:cs="Times New Roman"/>
          <w:sz w:val="24"/>
          <w:szCs w:val="24"/>
        </w:rPr>
        <w:tab/>
      </w:r>
      <w:r w:rsidRPr="006C4161">
        <w:rPr>
          <w:rFonts w:ascii="Cambria" w:eastAsia="Times New Roman" w:hAnsi="Cambria" w:cs="Times New Roman"/>
          <w:sz w:val="24"/>
          <w:szCs w:val="24"/>
        </w:rPr>
        <w:tab/>
      </w:r>
      <w:r w:rsidRPr="006C4161">
        <w:rPr>
          <w:rFonts w:ascii="Cambria" w:eastAsia="Times New Roman" w:hAnsi="Cambria" w:cs="Times New Roman"/>
          <w:sz w:val="24"/>
          <w:szCs w:val="24"/>
        </w:rPr>
        <w:tab/>
      </w:r>
      <w:r w:rsidRPr="006C4161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</w:p>
    <w:p w14:paraId="6954CB59" w14:textId="77777777" w:rsidR="006C4161" w:rsidRPr="006C4161" w:rsidRDefault="006C4161" w:rsidP="006C416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750A0CC4" w14:textId="77777777" w:rsidR="006C4161" w:rsidRPr="006C4161" w:rsidRDefault="006C4161" w:rsidP="006C4161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6C4161">
        <w:rPr>
          <w:rFonts w:ascii="Cambria" w:eastAsia="Times New Roman" w:hAnsi="Cambria" w:cs="Times New Roman"/>
          <w:sz w:val="24"/>
          <w:szCs w:val="24"/>
        </w:rPr>
        <w:t xml:space="preserve">Chestnut Crossing Apartments          </w:t>
      </w:r>
    </w:p>
    <w:p w14:paraId="1D98A993" w14:textId="77777777" w:rsidR="006C4161" w:rsidRPr="006C4161" w:rsidRDefault="006C4161" w:rsidP="006C4161">
      <w:pPr>
        <w:spacing w:after="0"/>
        <w:ind w:left="3600" w:hanging="3600"/>
        <w:rPr>
          <w:rFonts w:ascii="Cambria" w:eastAsia="Times New Roman" w:hAnsi="Cambria" w:cs="Times New Roman"/>
          <w:sz w:val="24"/>
          <w:szCs w:val="24"/>
        </w:rPr>
      </w:pPr>
      <w:r w:rsidRPr="006C4161">
        <w:rPr>
          <w:rFonts w:ascii="Cambria" w:eastAsia="Times New Roman" w:hAnsi="Cambria" w:cs="Times New Roman"/>
          <w:sz w:val="24"/>
          <w:szCs w:val="24"/>
        </w:rPr>
        <w:t>Serve at 12:45</w:t>
      </w:r>
      <w:r w:rsidRPr="006C4161">
        <w:rPr>
          <w:rFonts w:ascii="Cambria" w:eastAsia="Times New Roman" w:hAnsi="Cambria" w:cs="Times New Roman"/>
          <w:sz w:val="24"/>
          <w:szCs w:val="24"/>
        </w:rPr>
        <w:tab/>
      </w:r>
      <w:r w:rsidRPr="006C4161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</w:p>
    <w:p w14:paraId="04AE3550" w14:textId="77777777" w:rsidR="006C4161" w:rsidRPr="006C4161" w:rsidRDefault="006C4161" w:rsidP="006C416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2A3FE76D" w14:textId="77777777" w:rsidR="006C4161" w:rsidRPr="006C4161" w:rsidRDefault="006C4161" w:rsidP="006C4161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6C4161">
        <w:rPr>
          <w:rFonts w:ascii="Cambria" w:eastAsia="Times New Roman" w:hAnsi="Cambria" w:cs="Times New Roman"/>
          <w:sz w:val="24"/>
          <w:szCs w:val="24"/>
        </w:rPr>
        <w:t xml:space="preserve">Burt Park                                                    </w:t>
      </w:r>
    </w:p>
    <w:p w14:paraId="709DFE43" w14:textId="77777777" w:rsidR="006C4161" w:rsidRPr="006C4161" w:rsidRDefault="006C4161" w:rsidP="006C4161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6C4161">
        <w:rPr>
          <w:rFonts w:ascii="Cambria" w:eastAsia="Times New Roman" w:hAnsi="Cambria" w:cs="Times New Roman"/>
          <w:sz w:val="24"/>
          <w:szCs w:val="24"/>
        </w:rPr>
        <w:t>1:00 -1:15 Pm</w:t>
      </w:r>
      <w:r w:rsidRPr="006C4161">
        <w:rPr>
          <w:rFonts w:ascii="Cambria" w:eastAsia="Times New Roman" w:hAnsi="Cambria" w:cs="Times New Roman"/>
          <w:sz w:val="24"/>
          <w:szCs w:val="24"/>
        </w:rPr>
        <w:tab/>
      </w:r>
      <w:r w:rsidRPr="006C4161">
        <w:rPr>
          <w:rFonts w:ascii="Cambria" w:eastAsia="Times New Roman" w:hAnsi="Cambria" w:cs="Times New Roman"/>
          <w:sz w:val="24"/>
          <w:szCs w:val="24"/>
        </w:rPr>
        <w:tab/>
      </w:r>
      <w:r w:rsidRPr="006C4161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C4161">
        <w:rPr>
          <w:rFonts w:ascii="Cambria" w:eastAsia="Times New Roman" w:hAnsi="Cambria" w:cs="Times New Roman"/>
          <w:sz w:val="24"/>
          <w:szCs w:val="24"/>
        </w:rPr>
        <w:tab/>
      </w:r>
    </w:p>
    <w:p w14:paraId="78303CFC" w14:textId="77777777" w:rsidR="00FE1649" w:rsidRPr="00FE1649" w:rsidRDefault="006C4161" w:rsidP="006C4161">
      <w:pPr>
        <w:rPr>
          <w:rFonts w:cstheme="minorHAnsi"/>
          <w:sz w:val="24"/>
          <w:szCs w:val="24"/>
        </w:rPr>
      </w:pPr>
      <w:r w:rsidRPr="006C4161"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6DA07812" w14:textId="77777777" w:rsidR="00F33B5D" w:rsidRPr="00FE1649" w:rsidRDefault="00A30130" w:rsidP="00F33B5D">
      <w:pPr>
        <w:rPr>
          <w:rFonts w:cstheme="minorHAnsi"/>
          <w:sz w:val="24"/>
          <w:szCs w:val="24"/>
        </w:rPr>
      </w:pPr>
      <w:proofErr w:type="spellStart"/>
      <w:r w:rsidRPr="00FE1649">
        <w:rPr>
          <w:rFonts w:cstheme="minorHAnsi"/>
          <w:sz w:val="24"/>
          <w:szCs w:val="24"/>
        </w:rPr>
        <w:t>Kno</w:t>
      </w:r>
      <w:proofErr w:type="spellEnd"/>
      <w:r w:rsidRPr="00FE1649">
        <w:rPr>
          <w:rFonts w:cstheme="minorHAnsi"/>
          <w:sz w:val="24"/>
          <w:szCs w:val="24"/>
        </w:rPr>
        <w:t xml:space="preserve"> Ho Co Ashland Community Action is partnering with the </w:t>
      </w:r>
      <w:r w:rsidR="00E72B98" w:rsidRPr="00FE1649">
        <w:rPr>
          <w:rFonts w:cstheme="minorHAnsi"/>
          <w:sz w:val="24"/>
          <w:szCs w:val="24"/>
        </w:rPr>
        <w:t xml:space="preserve">Holmes County Department of Job and Family Services </w:t>
      </w:r>
      <w:r w:rsidR="00737814" w:rsidRPr="00FE1649">
        <w:rPr>
          <w:rFonts w:cstheme="minorHAnsi"/>
          <w:sz w:val="24"/>
          <w:szCs w:val="24"/>
        </w:rPr>
        <w:t xml:space="preserve">and the </w:t>
      </w:r>
      <w:r w:rsidRPr="00FE1649">
        <w:rPr>
          <w:rFonts w:cstheme="minorHAnsi"/>
          <w:sz w:val="24"/>
          <w:szCs w:val="24"/>
        </w:rPr>
        <w:t xml:space="preserve">Summer Youth Employment Program </w:t>
      </w:r>
      <w:r w:rsidR="00E72B98" w:rsidRPr="00FE1649">
        <w:rPr>
          <w:rFonts w:cstheme="minorHAnsi"/>
          <w:sz w:val="24"/>
          <w:szCs w:val="24"/>
        </w:rPr>
        <w:t xml:space="preserve">(WIOA) </w:t>
      </w:r>
      <w:r w:rsidRPr="00FE1649">
        <w:rPr>
          <w:rFonts w:cstheme="minorHAnsi"/>
          <w:sz w:val="24"/>
          <w:szCs w:val="24"/>
        </w:rPr>
        <w:t>to provide these meals</w:t>
      </w:r>
      <w:r w:rsidR="00903313">
        <w:rPr>
          <w:rFonts w:cstheme="minorHAnsi"/>
          <w:sz w:val="24"/>
          <w:szCs w:val="24"/>
        </w:rPr>
        <w:t xml:space="preserve">. </w:t>
      </w:r>
      <w:r w:rsidR="00F33B5D" w:rsidRPr="00FE1649">
        <w:rPr>
          <w:rFonts w:cstheme="minorHAnsi"/>
          <w:sz w:val="24"/>
          <w:szCs w:val="24"/>
        </w:rPr>
        <w:t xml:space="preserve">More information is available by calling Kno Ho Co Ashland Community Action </w:t>
      </w:r>
      <w:r w:rsidR="00C911C2" w:rsidRPr="00FE1649">
        <w:rPr>
          <w:rFonts w:cstheme="minorHAnsi"/>
          <w:sz w:val="24"/>
          <w:szCs w:val="24"/>
        </w:rPr>
        <w:t xml:space="preserve">Head Start offices </w:t>
      </w:r>
      <w:r w:rsidR="00F33B5D" w:rsidRPr="00FE1649">
        <w:rPr>
          <w:rFonts w:cstheme="minorHAnsi"/>
          <w:sz w:val="24"/>
          <w:szCs w:val="24"/>
        </w:rPr>
        <w:t>at 330-377-4567</w:t>
      </w:r>
      <w:r w:rsidR="00E72B98" w:rsidRPr="00FE1649">
        <w:rPr>
          <w:rFonts w:cstheme="minorHAnsi"/>
          <w:sz w:val="24"/>
          <w:szCs w:val="24"/>
        </w:rPr>
        <w:t>.</w:t>
      </w:r>
    </w:p>
    <w:p w14:paraId="402B335D" w14:textId="77777777" w:rsidR="009C1E78" w:rsidRDefault="00F70F8B" w:rsidP="00F70F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*USDA is an equal opportunity provider and employer.</w:t>
      </w:r>
    </w:p>
    <w:p w14:paraId="545E551E" w14:textId="77777777" w:rsidR="00312E98" w:rsidRDefault="00312E98">
      <w:pPr>
        <w:rPr>
          <w:rFonts w:cstheme="minorHAnsi"/>
          <w:sz w:val="24"/>
          <w:szCs w:val="24"/>
        </w:rPr>
      </w:pPr>
    </w:p>
    <w:p w14:paraId="41F4540A" w14:textId="77777777" w:rsidR="00312E98" w:rsidRDefault="00312E98">
      <w:pPr>
        <w:rPr>
          <w:rFonts w:cstheme="minorHAnsi"/>
          <w:sz w:val="24"/>
          <w:szCs w:val="24"/>
        </w:rPr>
      </w:pPr>
    </w:p>
    <w:p w14:paraId="5548CBF0" w14:textId="77777777" w:rsidR="00312E98" w:rsidRDefault="00312E98">
      <w:pPr>
        <w:rPr>
          <w:rFonts w:cstheme="minorHAnsi"/>
          <w:sz w:val="24"/>
          <w:szCs w:val="24"/>
        </w:rPr>
      </w:pPr>
    </w:p>
    <w:p w14:paraId="64C49AE4" w14:textId="77777777" w:rsidR="00312E98" w:rsidRPr="00312E98" w:rsidRDefault="00903313">
      <w:pPr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5/27/2021</w:t>
      </w:r>
    </w:p>
    <w:sectPr w:rsidR="00312E98" w:rsidRPr="00312E98" w:rsidSect="00EB2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92"/>
    <w:rsid w:val="00194C11"/>
    <w:rsid w:val="00312E98"/>
    <w:rsid w:val="0046260D"/>
    <w:rsid w:val="00537992"/>
    <w:rsid w:val="006717FA"/>
    <w:rsid w:val="006C4161"/>
    <w:rsid w:val="00727B66"/>
    <w:rsid w:val="00737814"/>
    <w:rsid w:val="007A3024"/>
    <w:rsid w:val="008F7478"/>
    <w:rsid w:val="00903313"/>
    <w:rsid w:val="00903C88"/>
    <w:rsid w:val="009C1E78"/>
    <w:rsid w:val="00A30130"/>
    <w:rsid w:val="00BB0F09"/>
    <w:rsid w:val="00C90662"/>
    <w:rsid w:val="00C911C2"/>
    <w:rsid w:val="00CD6C33"/>
    <w:rsid w:val="00CE30B5"/>
    <w:rsid w:val="00E707CA"/>
    <w:rsid w:val="00E72B98"/>
    <w:rsid w:val="00EB2414"/>
    <w:rsid w:val="00F33B5D"/>
    <w:rsid w:val="00F70CA4"/>
    <w:rsid w:val="00F70F8B"/>
    <w:rsid w:val="00FC3929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C785"/>
  <w15:docId w15:val="{F7426821-44A9-437D-9AE2-55E00035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Etzwiler</dc:creator>
  <cp:lastModifiedBy>Amy Bourne</cp:lastModifiedBy>
  <cp:revision>2</cp:revision>
  <cp:lastPrinted>2020-06-17T16:10:00Z</cp:lastPrinted>
  <dcterms:created xsi:type="dcterms:W3CDTF">2021-05-28T21:03:00Z</dcterms:created>
  <dcterms:modified xsi:type="dcterms:W3CDTF">2021-05-28T21:03:00Z</dcterms:modified>
</cp:coreProperties>
</file>