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D11705B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July </w:t>
      </w:r>
      <w:r w:rsidR="00541FE6">
        <w:rPr>
          <w:rFonts w:ascii="Times New Roman" w:eastAsia="Times New Roman" w:hAnsi="Times New Roman" w:cs="Times New Roman"/>
          <w:sz w:val="23"/>
          <w:szCs w:val="23"/>
        </w:rPr>
        <w:t>22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3958D7BF" w14:textId="44CFFA9F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541FE6">
        <w:rPr>
          <w:rFonts w:ascii="Times New Roman" w:eastAsia="Times New Roman" w:hAnsi="Times New Roman" w:cs="Times New Roman"/>
          <w:sz w:val="23"/>
          <w:szCs w:val="23"/>
        </w:rPr>
        <w:t>July 8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20598BF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5C14F8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359D4071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CBDFA6D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</w:p>
    <w:p w14:paraId="4F3D1D7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A0071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7D27B8D" w14:textId="31C890D2" w:rsidR="00320F89" w:rsidRPr="00541FE6" w:rsidRDefault="00320F89" w:rsidP="00320F89">
      <w:pPr>
        <w:rPr>
          <w:rFonts w:ascii="Times New Roman" w:hAnsi="Times New Roman" w:cs="Times New Roman"/>
          <w:sz w:val="23"/>
          <w:szCs w:val="23"/>
        </w:rPr>
      </w:pPr>
      <w:r w:rsidRPr="00541FE6">
        <w:rPr>
          <w:rFonts w:ascii="Times New Roman" w:hAnsi="Times New Roman" w:cs="Times New Roman"/>
          <w:b/>
          <w:bCs/>
          <w:sz w:val="23"/>
          <w:szCs w:val="23"/>
        </w:rPr>
        <w:t>Resolution No. 2019-31 A RESOLUTION TO AMEND THE 2019 PERMANENT APPROPRIATIONS ORDINANCE 2018-68, ADDING FUNDS</w:t>
      </w:r>
      <w:r w:rsidRPr="00541FE6">
        <w:rPr>
          <w:rFonts w:ascii="Times New Roman" w:hAnsi="Times New Roman" w:cs="Times New Roman"/>
          <w:sz w:val="23"/>
          <w:szCs w:val="23"/>
        </w:rPr>
        <w:t xml:space="preserve"> First Reading/Emergency</w:t>
      </w:r>
    </w:p>
    <w:p w14:paraId="70DA989A" w14:textId="77777777" w:rsidR="00320F89" w:rsidRPr="00541FE6" w:rsidRDefault="00320F89" w:rsidP="00320F89">
      <w:pPr>
        <w:rPr>
          <w:rFonts w:ascii="Times New Roman" w:hAnsi="Times New Roman" w:cs="Times New Roman"/>
          <w:sz w:val="23"/>
          <w:szCs w:val="23"/>
        </w:rPr>
      </w:pPr>
      <w:r w:rsidRPr="00541FE6">
        <w:rPr>
          <w:rFonts w:ascii="Times New Roman" w:hAnsi="Times New Roman" w:cs="Times New Roman"/>
          <w:b/>
          <w:bCs/>
          <w:sz w:val="23"/>
          <w:szCs w:val="23"/>
        </w:rPr>
        <w:t>Resolution No. 2019-32 A RESOLUTION TO APPROVE PURCHASE ORDER 19330 TO KIMBLE RECYCLING, A “THEN &amp; NOW” PURCHASE ORDER</w:t>
      </w:r>
      <w:r w:rsidRPr="00541FE6">
        <w:rPr>
          <w:rFonts w:ascii="Times New Roman" w:hAnsi="Times New Roman" w:cs="Times New Roman"/>
          <w:sz w:val="23"/>
          <w:szCs w:val="23"/>
        </w:rPr>
        <w:t xml:space="preserve"> First Reading/Emergency</w:t>
      </w:r>
    </w:p>
    <w:p w14:paraId="432E54C7" w14:textId="70B1C0AC" w:rsidR="003E1E1D" w:rsidRPr="00541FE6" w:rsidRDefault="003E1E1D" w:rsidP="003E1E1D">
      <w:pPr>
        <w:rPr>
          <w:rFonts w:ascii="Times New Roman" w:hAnsi="Times New Roman" w:cs="Times New Roman"/>
          <w:sz w:val="23"/>
          <w:szCs w:val="23"/>
        </w:rPr>
      </w:pPr>
      <w:r w:rsidRPr="00541FE6">
        <w:rPr>
          <w:rFonts w:ascii="Times New Roman" w:hAnsi="Times New Roman" w:cs="Times New Roman"/>
          <w:b/>
          <w:bCs/>
          <w:sz w:val="23"/>
          <w:szCs w:val="23"/>
        </w:rPr>
        <w:t>Resolution No. 2019-3</w:t>
      </w:r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bookmarkStart w:id="0" w:name="_GoBack"/>
      <w:bookmarkEnd w:id="0"/>
      <w:r w:rsidRPr="00541FE6">
        <w:rPr>
          <w:rFonts w:ascii="Times New Roman" w:hAnsi="Times New Roman" w:cs="Times New Roman"/>
          <w:b/>
          <w:bCs/>
          <w:sz w:val="23"/>
          <w:szCs w:val="23"/>
        </w:rPr>
        <w:t xml:space="preserve"> A RESOLUTION TO AMEND THE 2019 PERMANENT APPROPRIATIONS ORDINANCE 2018-68, ADDING FUNDS</w:t>
      </w:r>
      <w:r w:rsidRPr="00541FE6">
        <w:rPr>
          <w:rFonts w:ascii="Times New Roman" w:hAnsi="Times New Roman" w:cs="Times New Roman"/>
          <w:sz w:val="23"/>
          <w:szCs w:val="23"/>
        </w:rPr>
        <w:t xml:space="preserve"> First Reading/Emergency</w:t>
      </w:r>
    </w:p>
    <w:p w14:paraId="407D8DA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AF02B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407631E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6EC203C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p w14:paraId="24188BA4" w14:textId="77777777" w:rsidR="00EA0E9B" w:rsidRDefault="00EA0E9B"/>
    <w:sectPr w:rsidR="00EA0E9B" w:rsidSect="006556D8">
      <w:headerReference w:type="default" r:id="rId6"/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37B4" w14:textId="77777777" w:rsidR="00B429C3" w:rsidRDefault="00B429C3">
      <w:pPr>
        <w:spacing w:after="0" w:line="240" w:lineRule="auto"/>
      </w:pPr>
      <w:r>
        <w:separator/>
      </w:r>
    </w:p>
  </w:endnote>
  <w:endnote w:type="continuationSeparator" w:id="0">
    <w:p w14:paraId="79033368" w14:textId="77777777" w:rsidR="00B429C3" w:rsidRDefault="00B4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E1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18A1" w14:textId="77777777" w:rsidR="00B429C3" w:rsidRDefault="00B429C3">
      <w:pPr>
        <w:spacing w:after="0" w:line="240" w:lineRule="auto"/>
      </w:pPr>
      <w:r>
        <w:separator/>
      </w:r>
    </w:p>
  </w:footnote>
  <w:footnote w:type="continuationSeparator" w:id="0">
    <w:p w14:paraId="53311347" w14:textId="77777777" w:rsidR="00B429C3" w:rsidRDefault="00B4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320F89"/>
    <w:rsid w:val="003E1E1D"/>
    <w:rsid w:val="00541FE6"/>
    <w:rsid w:val="005424E8"/>
    <w:rsid w:val="00B429C3"/>
    <w:rsid w:val="00E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dcterms:created xsi:type="dcterms:W3CDTF">2019-07-09T18:28:00Z</dcterms:created>
  <dcterms:modified xsi:type="dcterms:W3CDTF">2019-07-19T16:06:00Z</dcterms:modified>
</cp:coreProperties>
</file>