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BB73F7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84FE9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 w:rsidR="0022170D">
        <w:rPr>
          <w:rFonts w:ascii="Times New Roman" w:eastAsia="Times New Roman" w:hAnsi="Times New Roman" w:cs="Times New Roman"/>
          <w:sz w:val="23"/>
          <w:szCs w:val="23"/>
        </w:rPr>
        <w:t>2</w:t>
      </w:r>
      <w:r w:rsidR="00584FE9">
        <w:rPr>
          <w:rFonts w:ascii="Times New Roman" w:eastAsia="Times New Roman" w:hAnsi="Times New Roman" w:cs="Times New Roman"/>
          <w:sz w:val="23"/>
          <w:szCs w:val="23"/>
        </w:rPr>
        <w:t>3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2170D">
        <w:rPr>
          <w:rFonts w:ascii="Times New Roman" w:eastAsia="Times New Roman" w:hAnsi="Times New Roman" w:cs="Times New Roman"/>
          <w:sz w:val="23"/>
          <w:szCs w:val="23"/>
        </w:rPr>
        <w:t>7</w:t>
      </w:r>
      <w:r w:rsidR="00B90507">
        <w:rPr>
          <w:rFonts w:ascii="Times New Roman" w:eastAsia="Times New Roman" w:hAnsi="Times New Roman" w:cs="Times New Roman"/>
          <w:sz w:val="23"/>
          <w:szCs w:val="23"/>
        </w:rPr>
        <w:t>:</w:t>
      </w:r>
      <w:r w:rsidR="00584FE9">
        <w:rPr>
          <w:rFonts w:ascii="Times New Roman" w:eastAsia="Times New Roman" w:hAnsi="Times New Roman" w:cs="Times New Roman"/>
          <w:sz w:val="23"/>
          <w:szCs w:val="23"/>
        </w:rPr>
        <w:t>0</w:t>
      </w:r>
      <w:r w:rsidR="00B90507">
        <w:rPr>
          <w:rFonts w:ascii="Times New Roman" w:eastAsia="Times New Roman" w:hAnsi="Times New Roman" w:cs="Times New Roman"/>
          <w:sz w:val="23"/>
          <w:szCs w:val="23"/>
        </w:rPr>
        <w:t>0</w:t>
      </w:r>
      <w:r w:rsidR="000F5B05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69D20CC2" w14:textId="7D22A300" w:rsidR="00B90507" w:rsidRDefault="00B90507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Septic Haulers</w:t>
      </w:r>
      <w:r w:rsidR="00E604AF">
        <w:rPr>
          <w:rFonts w:ascii="Times New Roman" w:eastAsia="Times New Roman" w:hAnsi="Times New Roman" w:cs="Times New Roman"/>
          <w:sz w:val="23"/>
          <w:szCs w:val="23"/>
        </w:rPr>
        <w:t>/Small packaging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1729" w14:textId="77777777" w:rsidR="00555BFB" w:rsidRDefault="00555BFB">
      <w:pPr>
        <w:spacing w:after="0" w:line="240" w:lineRule="auto"/>
      </w:pPr>
      <w:r>
        <w:separator/>
      </w:r>
    </w:p>
  </w:endnote>
  <w:endnote w:type="continuationSeparator" w:id="0">
    <w:p w14:paraId="76B90219" w14:textId="77777777" w:rsidR="00555BFB" w:rsidRDefault="005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21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8616" w14:textId="77777777" w:rsidR="00555BFB" w:rsidRDefault="00555BFB">
      <w:pPr>
        <w:spacing w:after="0" w:line="240" w:lineRule="auto"/>
      </w:pPr>
      <w:r>
        <w:separator/>
      </w:r>
    </w:p>
  </w:footnote>
  <w:footnote w:type="continuationSeparator" w:id="0">
    <w:p w14:paraId="76FFB71E" w14:textId="77777777" w:rsidR="00555BFB" w:rsidRDefault="005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2020-09-16T15:07:00Z</dcterms:created>
  <dcterms:modified xsi:type="dcterms:W3CDTF">2020-09-16T15:08:00Z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