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DAFA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 xml:space="preserve">December </w:t>
      </w:r>
      <w:r w:rsidR="00C61883">
        <w:rPr>
          <w:rFonts w:ascii="Times New Roman" w:eastAsia="Times New Roman" w:hAnsi="Times New Roman" w:cs="Times New Roman"/>
          <w:sz w:val="23"/>
          <w:szCs w:val="23"/>
        </w:rPr>
        <w:t>9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F142F">
        <w:rPr>
          <w:rFonts w:ascii="Times New Roman" w:eastAsia="Times New Roman" w:hAnsi="Times New Roman" w:cs="Times New Roman"/>
          <w:sz w:val="23"/>
          <w:szCs w:val="23"/>
        </w:rPr>
        <w:t>7:00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BF9B29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F142F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42624CC" w:rsidR="009570CD" w:rsidRDefault="00F975A0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Requesting </w:t>
      </w:r>
      <w:r w:rsidR="002E3725">
        <w:rPr>
          <w:rFonts w:ascii="Times New Roman" w:eastAsia="Times New Roman" w:hAnsi="Times New Roman" w:cs="Times New Roman"/>
          <w:sz w:val="23"/>
          <w:szCs w:val="23"/>
        </w:rPr>
        <w:t>approval of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lot split on West Main Street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E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31C9DD08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F142F">
      <w:rPr>
        <w:b/>
        <w:bCs/>
        <w:sz w:val="28"/>
      </w:rPr>
      <w:t>Planning Commission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2E3725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E0DFD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0897"/>
    <w:rsid w:val="008E38DA"/>
    <w:rsid w:val="008E617F"/>
    <w:rsid w:val="008E749C"/>
    <w:rsid w:val="008F59AF"/>
    <w:rsid w:val="008F7628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8520E"/>
    <w:rsid w:val="00B92C5E"/>
    <w:rsid w:val="00BA1002"/>
    <w:rsid w:val="00BB008F"/>
    <w:rsid w:val="00BC50A5"/>
    <w:rsid w:val="00BD770C"/>
    <w:rsid w:val="00BE242C"/>
    <w:rsid w:val="00BF142F"/>
    <w:rsid w:val="00C21582"/>
    <w:rsid w:val="00C27105"/>
    <w:rsid w:val="00C31068"/>
    <w:rsid w:val="00C42FB9"/>
    <w:rsid w:val="00C44EA1"/>
    <w:rsid w:val="00C51863"/>
    <w:rsid w:val="00C54098"/>
    <w:rsid w:val="00C61883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975A0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2020-12-04T17:36:00Z</dcterms:created>
  <dcterms:modified xsi:type="dcterms:W3CDTF">2020-12-04T17:37:00Z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