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E214B59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B387A">
        <w:rPr>
          <w:rFonts w:ascii="Times New Roman" w:eastAsia="Times New Roman" w:hAnsi="Times New Roman" w:cs="Times New Roman"/>
          <w:sz w:val="23"/>
          <w:szCs w:val="23"/>
        </w:rPr>
        <w:t>March 8</w:t>
      </w:r>
      <w:r w:rsidR="00A555A1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175F18">
        <w:rPr>
          <w:rFonts w:ascii="Times New Roman" w:eastAsia="Times New Roman" w:hAnsi="Times New Roman" w:cs="Times New Roman"/>
          <w:sz w:val="23"/>
          <w:szCs w:val="23"/>
        </w:rPr>
        <w:t>6</w:t>
      </w:r>
      <w:r w:rsidR="00343B3C">
        <w:rPr>
          <w:rFonts w:ascii="Times New Roman" w:eastAsia="Times New Roman" w:hAnsi="Times New Roman" w:cs="Times New Roman"/>
          <w:sz w:val="23"/>
          <w:szCs w:val="23"/>
        </w:rPr>
        <w:t>:0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594B19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95F3B">
        <w:rPr>
          <w:rFonts w:ascii="Times New Roman" w:eastAsia="Times New Roman" w:hAnsi="Times New Roman" w:cs="Times New Roman"/>
          <w:sz w:val="23"/>
          <w:szCs w:val="23"/>
        </w:rPr>
        <w:t>Tim Cheney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B0CA4B" w14:textId="0E963810" w:rsidR="000B47A7" w:rsidRPr="00F0377E" w:rsidRDefault="003B387A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Preliminary citations to be sent to court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416C" w14:textId="77777777" w:rsidR="00AD0BE1" w:rsidRDefault="00AD0BE1">
      <w:pPr>
        <w:spacing w:after="0" w:line="240" w:lineRule="auto"/>
      </w:pPr>
      <w:r>
        <w:separator/>
      </w:r>
    </w:p>
  </w:endnote>
  <w:endnote w:type="continuationSeparator" w:id="0">
    <w:p w14:paraId="62139E64" w14:textId="77777777" w:rsidR="00AD0BE1" w:rsidRDefault="00A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3B3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E69C" w14:textId="77777777" w:rsidR="00AD0BE1" w:rsidRDefault="00AD0BE1">
      <w:pPr>
        <w:spacing w:after="0" w:line="240" w:lineRule="auto"/>
      </w:pPr>
      <w:r>
        <w:separator/>
      </w:r>
    </w:p>
  </w:footnote>
  <w:footnote w:type="continuationSeparator" w:id="0">
    <w:p w14:paraId="161B2EFB" w14:textId="77777777" w:rsidR="00AD0BE1" w:rsidRDefault="00AD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D7B488A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905C4">
      <w:rPr>
        <w:b/>
        <w:bCs/>
        <w:sz w:val="28"/>
      </w:rPr>
      <w:t>Building &amp; Property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0DC2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75F18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3B3C"/>
    <w:rsid w:val="003444EF"/>
    <w:rsid w:val="00365365"/>
    <w:rsid w:val="0037355B"/>
    <w:rsid w:val="00373F73"/>
    <w:rsid w:val="003754B0"/>
    <w:rsid w:val="00382FCF"/>
    <w:rsid w:val="003A71C8"/>
    <w:rsid w:val="003B387A"/>
    <w:rsid w:val="003B5A13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2683B"/>
    <w:rsid w:val="0063479D"/>
    <w:rsid w:val="0066271A"/>
    <w:rsid w:val="00670026"/>
    <w:rsid w:val="00675F5E"/>
    <w:rsid w:val="00677A34"/>
    <w:rsid w:val="0068583B"/>
    <w:rsid w:val="006869A1"/>
    <w:rsid w:val="00686D5C"/>
    <w:rsid w:val="0069562D"/>
    <w:rsid w:val="006B056D"/>
    <w:rsid w:val="006B6B68"/>
    <w:rsid w:val="006C68F1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905C4"/>
    <w:rsid w:val="008A26DB"/>
    <w:rsid w:val="008A42D0"/>
    <w:rsid w:val="008A4CC4"/>
    <w:rsid w:val="008B11B0"/>
    <w:rsid w:val="008B5D04"/>
    <w:rsid w:val="008B6814"/>
    <w:rsid w:val="008C491F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555A1"/>
    <w:rsid w:val="00A61ADD"/>
    <w:rsid w:val="00A74815"/>
    <w:rsid w:val="00A75AF9"/>
    <w:rsid w:val="00A80EAE"/>
    <w:rsid w:val="00A86E71"/>
    <w:rsid w:val="00AA05DC"/>
    <w:rsid w:val="00AC3B67"/>
    <w:rsid w:val="00AD0BE1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026A6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1650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95F3B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2023-02-28T16:11:00Z</dcterms:created>
  <dcterms:modified xsi:type="dcterms:W3CDTF">2023-02-28T16:11:00Z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